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ind w:left="3" w:leftChars="-85" w:hanging="181" w:hangingChars="50"/>
        <w:jc w:val="center"/>
        <w:rPr>
          <w:rFonts w:eastAsia="方正大标宋简体"/>
          <w:b/>
          <w:sz w:val="36"/>
        </w:rPr>
      </w:pPr>
      <w:r>
        <w:rPr>
          <w:rFonts w:hint="eastAsia" w:eastAsia="方正大标宋简体"/>
          <w:b/>
          <w:sz w:val="36"/>
        </w:rPr>
        <w:t>山东大学网络教育</w:t>
      </w:r>
      <w:r>
        <w:rPr>
          <w:rFonts w:hint="eastAsia" w:eastAsia="方正大标宋简体"/>
          <w:b/>
          <w:sz w:val="36"/>
          <w:lang w:eastAsia="zh-CN"/>
        </w:rPr>
        <w:t>学院</w:t>
      </w:r>
      <w:r>
        <w:rPr>
          <w:rFonts w:hint="eastAsia" w:eastAsia="方正大标宋简体"/>
          <w:b/>
          <w:sz w:val="36"/>
        </w:rPr>
        <w:t>报名信息表</w:t>
      </w:r>
      <w:r>
        <w:rPr>
          <w:rFonts w:hint="eastAsia" w:eastAsia="方正大标宋简体"/>
          <w:b/>
          <w:sz w:val="36"/>
          <w:lang w:eastAsia="zh-CN"/>
        </w:rPr>
        <w:t>（专升本）</w:t>
      </w:r>
    </w:p>
    <w:p>
      <w:pPr>
        <w:spacing w:line="100" w:lineRule="exact"/>
        <w:rPr>
          <w:b/>
        </w:rPr>
      </w:pPr>
    </w:p>
    <w:p>
      <w:pPr>
        <w:spacing w:line="100" w:lineRule="exact"/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报名点（考区）：                                              报名编号：</w:t>
      </w:r>
    </w:p>
    <w:tbl>
      <w:tblPr>
        <w:tblStyle w:val="5"/>
        <w:tblpPr w:leftFromText="180" w:rightFromText="180" w:vertAnchor="text" w:horzAnchor="margin" w:tblpY="114"/>
        <w:tblW w:w="10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62"/>
        <w:gridCol w:w="1278"/>
        <w:gridCol w:w="735"/>
        <w:gridCol w:w="372"/>
        <w:gridCol w:w="309"/>
        <w:gridCol w:w="170"/>
        <w:gridCol w:w="975"/>
        <w:gridCol w:w="347"/>
        <w:gridCol w:w="351"/>
        <w:gridCol w:w="601"/>
        <w:gridCol w:w="687"/>
        <w:gridCol w:w="41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8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36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201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8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9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8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9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（军官证号）</w:t>
            </w:r>
          </w:p>
        </w:tc>
        <w:tc>
          <w:tcPr>
            <w:tcW w:w="5825" w:type="dxa"/>
            <w:gridSpan w:val="10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2022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29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864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22" w:type="dxa"/>
            <w:gridSpan w:val="2"/>
            <w:vMerge w:val="continue"/>
            <w:tcBorders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</w:rPr>
              <w:t>（通讯地址）</w:t>
            </w:r>
          </w:p>
        </w:tc>
        <w:tc>
          <w:tcPr>
            <w:tcW w:w="7847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QQ号码</w:t>
            </w:r>
          </w:p>
        </w:tc>
        <w:tc>
          <w:tcPr>
            <w:tcW w:w="244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9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161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考生情况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83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院校代码</w:t>
            </w:r>
          </w:p>
        </w:tc>
        <w:tc>
          <w:tcPr>
            <w:tcW w:w="270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129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82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pacing w:val="-4"/>
              </w:rPr>
              <w:t>学历验证码</w:t>
            </w:r>
          </w:p>
        </w:tc>
        <w:tc>
          <w:tcPr>
            <w:tcW w:w="270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29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毕业证书是否国民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教育系列</w:t>
            </w:r>
          </w:p>
        </w:tc>
        <w:tc>
          <w:tcPr>
            <w:tcW w:w="2561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是（   ）  否（   ）</w:t>
            </w:r>
          </w:p>
        </w:tc>
        <w:tc>
          <w:tcPr>
            <w:tcW w:w="12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毕业证书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2709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9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报考情况</w:t>
            </w:r>
          </w:p>
        </w:tc>
        <w:tc>
          <w:tcPr>
            <w:tcW w:w="136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报考专业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专业代码</w:t>
            </w:r>
          </w:p>
        </w:tc>
        <w:tc>
          <w:tcPr>
            <w:tcW w:w="145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考试科目 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27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</w:t>
            </w:r>
          </w:p>
          <w:tbl>
            <w:tblPr>
              <w:tblStyle w:val="5"/>
              <w:tblpPr w:leftFromText="180" w:rightFromText="180" w:vertAnchor="text" w:horzAnchor="margin" w:tblpXSpec="center" w:tblpY="364"/>
              <w:tblOverlap w:val="never"/>
              <w:tblW w:w="1565" w:type="dxa"/>
              <w:tblInd w:w="0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5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1565" w:type="dxa"/>
                </w:tcPr>
                <w:p>
                  <w:pPr>
                    <w:spacing w:line="240" w:lineRule="exact"/>
                    <w:rPr>
                      <w:b/>
                    </w:rPr>
                  </w:pPr>
                </w:p>
              </w:tc>
            </w:tr>
          </w:tbl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报考层次</w:t>
            </w:r>
          </w:p>
        </w:tc>
        <w:tc>
          <w:tcPr>
            <w:tcW w:w="383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7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9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入学方式</w:t>
            </w:r>
          </w:p>
        </w:tc>
        <w:tc>
          <w:tcPr>
            <w:tcW w:w="7847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测试（     ）  免试（     ）       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</w:trPr>
        <w:tc>
          <w:tcPr>
            <w:tcW w:w="1298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报名附件</w:t>
            </w:r>
          </w:p>
        </w:tc>
        <w:tc>
          <w:tcPr>
            <w:tcW w:w="7847" w:type="dxa"/>
            <w:gridSpan w:val="1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身份证复印件   （   ）       毕业证书复印件  （   ）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护士资格复印件 （   ）       免试证明复印件  （   ）</w:t>
            </w:r>
          </w:p>
        </w:tc>
      </w:tr>
    </w:tbl>
    <w:p>
      <w:pPr>
        <w:rPr>
          <w:b/>
        </w:rPr>
      </w:pPr>
      <w:bookmarkStart w:id="0" w:name="_GoBack"/>
    </w:p>
    <w:bookmarkEnd w:id="0"/>
    <w:p>
      <w:pPr>
        <w:rPr>
          <w:b/>
        </w:rPr>
      </w:pPr>
    </w:p>
    <w:p>
      <w:pPr>
        <w:rPr>
          <w:b/>
          <w:u w:val="single"/>
        </w:rPr>
      </w:pPr>
      <w:r>
        <w:rPr>
          <w:rFonts w:hint="eastAsia"/>
          <w:b/>
        </w:rPr>
        <w:t>学生本人签字：</w:t>
      </w:r>
      <w:r>
        <w:rPr>
          <w:rFonts w:hint="eastAsia"/>
          <w:b/>
          <w:u w:val="single"/>
        </w:rPr>
        <w:t xml:space="preserve">            </w:t>
      </w:r>
      <w:r>
        <w:rPr>
          <w:rFonts w:hint="eastAsia"/>
          <w:b/>
        </w:rPr>
        <w:t xml:space="preserve">                   日期：</w:t>
      </w:r>
      <w:r>
        <w:rPr>
          <w:rFonts w:hint="eastAsia"/>
          <w:b/>
          <w:u w:val="single"/>
        </w:rPr>
        <w:t xml:space="preserve">       年</w:t>
      </w:r>
      <w:r>
        <w:rPr>
          <w:rFonts w:hint="eastAsia"/>
          <w:b/>
        </w:rPr>
        <w:t xml:space="preserve"> </w:t>
      </w:r>
      <w:r>
        <w:rPr>
          <w:rFonts w:hint="eastAsia"/>
          <w:b/>
          <w:u w:val="single"/>
        </w:rPr>
        <w:t xml:space="preserve">      </w:t>
      </w:r>
      <w:r>
        <w:rPr>
          <w:rFonts w:hint="eastAsia"/>
          <w:b/>
        </w:rPr>
        <w:t xml:space="preserve">月 </w:t>
      </w:r>
      <w:r>
        <w:rPr>
          <w:rFonts w:hint="eastAsia"/>
          <w:b/>
          <w:u w:val="single"/>
        </w:rPr>
        <w:t xml:space="preserve">      日</w:t>
      </w:r>
    </w:p>
    <w:p>
      <w:pPr>
        <w:spacing w:line="160" w:lineRule="exact"/>
        <w:rPr>
          <w:b/>
        </w:rPr>
      </w:pPr>
    </w:p>
    <w:p>
      <w:pPr>
        <w:spacing w:line="160" w:lineRule="exact"/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审核教师签字：</w:t>
      </w:r>
      <w:r>
        <w:rPr>
          <w:rFonts w:hint="eastAsia"/>
          <w:b/>
          <w:u w:val="single"/>
        </w:rPr>
        <w:t xml:space="preserve">            </w:t>
      </w:r>
      <w:r>
        <w:rPr>
          <w:rFonts w:hint="eastAsia"/>
          <w:b/>
        </w:rPr>
        <w:t xml:space="preserve">                   日期：</w:t>
      </w:r>
      <w:r>
        <w:rPr>
          <w:rFonts w:hint="eastAsia"/>
          <w:b/>
          <w:u w:val="single"/>
        </w:rPr>
        <w:t xml:space="preserve">       年</w:t>
      </w:r>
      <w:r>
        <w:rPr>
          <w:rFonts w:hint="eastAsia"/>
          <w:b/>
        </w:rPr>
        <w:t xml:space="preserve"> </w:t>
      </w:r>
      <w:r>
        <w:rPr>
          <w:rFonts w:hint="eastAsia"/>
          <w:b/>
          <w:u w:val="single"/>
        </w:rPr>
        <w:t xml:space="preserve">      </w:t>
      </w:r>
      <w:r>
        <w:rPr>
          <w:rFonts w:hint="eastAsia"/>
          <w:b/>
        </w:rPr>
        <w:t xml:space="preserve">月 </w:t>
      </w:r>
      <w:r>
        <w:rPr>
          <w:rFonts w:hint="eastAsia"/>
          <w:b/>
          <w:u w:val="single"/>
        </w:rPr>
        <w:t xml:space="preserve">      日</w:t>
      </w:r>
    </w:p>
    <w:p>
      <w:pPr>
        <w:spacing w:line="100" w:lineRule="exact"/>
        <w:rPr>
          <w:rFonts w:eastAsia="黑体"/>
          <w:b/>
          <w:w w:val="90"/>
          <w:sz w:val="24"/>
        </w:rPr>
      </w:pPr>
    </w:p>
    <w:p>
      <w:pPr>
        <w:spacing w:line="100" w:lineRule="exact"/>
        <w:rPr>
          <w:rFonts w:eastAsia="黑体"/>
          <w:b/>
          <w:w w:val="90"/>
          <w:sz w:val="24"/>
        </w:rPr>
      </w:pPr>
    </w:p>
    <w:p>
      <w:pPr>
        <w:rPr>
          <w:rFonts w:eastAsia="黑体"/>
          <w:b/>
          <w:w w:val="90"/>
          <w:sz w:val="24"/>
        </w:rPr>
      </w:pPr>
      <w:r>
        <w:rPr>
          <w:rFonts w:hint="eastAsia" w:eastAsia="黑体"/>
          <w:b/>
          <w:w w:val="90"/>
          <w:sz w:val="24"/>
        </w:rPr>
        <w:t>填表说明：</w:t>
      </w:r>
    </w:p>
    <w:p>
      <w:pPr>
        <w:spacing w:line="240" w:lineRule="exact"/>
        <w:ind w:firstLine="843" w:firstLineChars="400"/>
        <w:rPr>
          <w:b/>
          <w:szCs w:val="21"/>
        </w:rPr>
      </w:pPr>
      <w:r>
        <w:rPr>
          <w:rFonts w:hint="eastAsia"/>
          <w:b/>
          <w:szCs w:val="21"/>
        </w:rPr>
        <w:t>1、考生报名时须交验有关证件及其复印件，经验证后归还原件，复印件交报名点存档。</w:t>
      </w:r>
    </w:p>
    <w:p>
      <w:pPr>
        <w:spacing w:line="240" w:lineRule="exact"/>
        <w:ind w:firstLine="843" w:firstLineChars="400"/>
        <w:rPr>
          <w:b/>
          <w:szCs w:val="21"/>
        </w:rPr>
      </w:pPr>
      <w:r>
        <w:rPr>
          <w:rFonts w:hint="eastAsia"/>
          <w:b/>
          <w:szCs w:val="21"/>
        </w:rPr>
        <w:t>2、出示的身份证、毕业证、证明材料原件及其复印件必须清晰，模糊不清者，视为无效。</w:t>
      </w:r>
    </w:p>
    <w:p>
      <w:pPr>
        <w:spacing w:line="240" w:lineRule="exact"/>
        <w:ind w:firstLine="843" w:firstLineChars="400"/>
        <w:rPr>
          <w:b/>
          <w:szCs w:val="21"/>
        </w:rPr>
      </w:pPr>
      <w:r>
        <w:rPr>
          <w:rFonts w:hint="eastAsia"/>
          <w:b/>
          <w:szCs w:val="21"/>
        </w:rPr>
        <w:t>3、国民教育系列毕业证书包括：经教育部批准，具有颁发毕业证书资格的普通高等教育、</w:t>
      </w:r>
    </w:p>
    <w:p>
      <w:pPr>
        <w:spacing w:line="240" w:lineRule="exact"/>
        <w:ind w:firstLine="1164" w:firstLineChars="552"/>
        <w:rPr>
          <w:b/>
          <w:szCs w:val="21"/>
        </w:rPr>
      </w:pPr>
      <w:r>
        <w:rPr>
          <w:rFonts w:hint="eastAsia"/>
          <w:b/>
          <w:szCs w:val="21"/>
        </w:rPr>
        <w:t>成人高等教育、网络教育、自学考试、电大等，可在教育部电子证书查询系统中查询。</w:t>
      </w:r>
    </w:p>
    <w:p>
      <w:pPr>
        <w:spacing w:line="240" w:lineRule="exact"/>
        <w:ind w:firstLine="843" w:firstLineChars="400"/>
        <w:rPr>
          <w:b/>
          <w:szCs w:val="21"/>
        </w:rPr>
      </w:pPr>
      <w:r>
        <w:rPr>
          <w:rFonts w:hint="eastAsia"/>
          <w:b/>
          <w:szCs w:val="21"/>
        </w:rPr>
        <w:t>4、本表用钢笔或签字笔填写，要求内容齐全，真实有效，以备学校建档使用。</w:t>
      </w:r>
    </w:p>
    <w:p>
      <w:pPr>
        <w:spacing w:line="240" w:lineRule="exact"/>
        <w:ind w:firstLine="843" w:firstLineChars="400"/>
        <w:rPr>
          <w:b/>
          <w:szCs w:val="21"/>
        </w:rPr>
      </w:pPr>
      <w:r>
        <w:rPr>
          <w:rFonts w:hint="eastAsia"/>
          <w:b/>
          <w:szCs w:val="21"/>
        </w:rPr>
        <w:t>5、不得留有空白项。有多种选项时，请选择一项并在（  ）内划“</w:t>
      </w:r>
      <w:r>
        <w:rPr>
          <w:rFonts w:hint="eastAsia" w:ascii="宋体" w:hAnsi="宋体"/>
          <w:b/>
          <w:szCs w:val="21"/>
        </w:rPr>
        <w:t>√</w:t>
      </w:r>
      <w:r>
        <w:rPr>
          <w:rFonts w:hint="eastAsia"/>
          <w:b/>
          <w:szCs w:val="21"/>
        </w:rPr>
        <w:t>”、内容未知项请填“无”。</w:t>
      </w:r>
    </w:p>
    <w:p>
      <w:pPr>
        <w:spacing w:line="240" w:lineRule="exact"/>
        <w:ind w:firstLine="843" w:firstLineChars="400"/>
        <w:rPr>
          <w:b/>
          <w:szCs w:val="21"/>
        </w:rPr>
      </w:pPr>
      <w:r>
        <w:rPr>
          <w:rFonts w:hint="eastAsia"/>
          <w:b/>
          <w:szCs w:val="21"/>
        </w:rPr>
        <w:t>6、请认真填写近期能联系到本人的地址、电话，以便及时联系，便于邮寄《录取通知书》。</w:t>
      </w:r>
    </w:p>
    <w:p>
      <w:pPr>
        <w:spacing w:line="240" w:lineRule="exact"/>
        <w:ind w:firstLine="843" w:firstLineChars="400"/>
        <w:rPr>
          <w:b/>
          <w:szCs w:val="21"/>
        </w:rPr>
      </w:pPr>
    </w:p>
    <w:p>
      <w:pPr>
        <w:spacing w:line="240" w:lineRule="exact"/>
        <w:ind w:firstLine="843" w:firstLineChars="400"/>
        <w:rPr>
          <w:b/>
          <w:szCs w:val="21"/>
        </w:rPr>
      </w:pPr>
    </w:p>
    <w:sectPr>
      <w:pgSz w:w="11907" w:h="16839"/>
      <w:pgMar w:top="936" w:right="714" w:bottom="737" w:left="90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91"/>
    <w:rsid w:val="000B5D28"/>
    <w:rsid w:val="0015762B"/>
    <w:rsid w:val="00172A27"/>
    <w:rsid w:val="002724C2"/>
    <w:rsid w:val="00340E96"/>
    <w:rsid w:val="00530265"/>
    <w:rsid w:val="005A054B"/>
    <w:rsid w:val="00620F7C"/>
    <w:rsid w:val="00643F19"/>
    <w:rsid w:val="00687A91"/>
    <w:rsid w:val="006955CD"/>
    <w:rsid w:val="007F3306"/>
    <w:rsid w:val="00805B88"/>
    <w:rsid w:val="00913856"/>
    <w:rsid w:val="00946167"/>
    <w:rsid w:val="009764D7"/>
    <w:rsid w:val="00AB0DD4"/>
    <w:rsid w:val="00B15FB7"/>
    <w:rsid w:val="00CB61B6"/>
    <w:rsid w:val="00D16125"/>
    <w:rsid w:val="00D94ACA"/>
    <w:rsid w:val="00E03C01"/>
    <w:rsid w:val="00E63254"/>
    <w:rsid w:val="00E94035"/>
    <w:rsid w:val="00F037F3"/>
    <w:rsid w:val="0F851017"/>
    <w:rsid w:val="13B90865"/>
    <w:rsid w:val="471B16B3"/>
    <w:rsid w:val="71E70F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批注框文本 Char Char"/>
    <w:basedOn w:val="1"/>
    <w:qFormat/>
    <w:uiPriority w:val="0"/>
    <w:rPr>
      <w:sz w:val="18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</Company>
  <Pages>2</Pages>
  <Words>180</Words>
  <Characters>1026</Characters>
  <Lines>8</Lines>
  <Paragraphs>2</Paragraphs>
  <ScaleCrop>false</ScaleCrop>
  <LinksUpToDate>false</LinksUpToDate>
  <CharactersWithSpaces>1204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2014-12-23T02:35:00Z</dcterms:created>
  <dc:creator>pr</dc:creator>
  <cp:lastModifiedBy>Administrator</cp:lastModifiedBy>
  <cp:lastPrinted>2014-12-23T01:52:00Z</cp:lastPrinted>
  <dcterms:modified xsi:type="dcterms:W3CDTF">2016-04-27T03:50:36Z</dcterms:modified>
  <dc:title>年山东大学网络教育招生报名信息表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